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EA5" w:rsidRPr="004D5A31" w:rsidRDefault="00132EA5" w:rsidP="0092697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D5A31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</w:p>
    <w:p w:rsidR="00132EA5" w:rsidRPr="004D5A31" w:rsidRDefault="004D5A31" w:rsidP="0092697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D5A31">
        <w:rPr>
          <w:rFonts w:ascii="Times New Roman" w:hAnsi="Times New Roman"/>
          <w:sz w:val="28"/>
          <w:szCs w:val="28"/>
        </w:rPr>
        <w:t xml:space="preserve">ПРОФЕССИОНАЛЬНОЕ </w:t>
      </w:r>
      <w:r w:rsidR="00132EA5" w:rsidRPr="004D5A31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132EA5" w:rsidRPr="004D5A31" w:rsidRDefault="00132EA5" w:rsidP="0092697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D5A31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676438" w:rsidRPr="0043662D" w:rsidRDefault="00A866C9" w:rsidP="00676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</w:t>
      </w:r>
      <w:r w:rsidR="00676438" w:rsidRPr="0043662D">
        <w:rPr>
          <w:b/>
          <w:sz w:val="28"/>
          <w:szCs w:val="28"/>
        </w:rPr>
        <w:t>УКАЗАНИЯ</w:t>
      </w:r>
    </w:p>
    <w:p w:rsidR="00676438" w:rsidRPr="0043662D" w:rsidRDefault="00676438" w:rsidP="0067643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3662D">
        <w:rPr>
          <w:rFonts w:ascii="Times New Roman" w:hAnsi="Times New Roman"/>
          <w:b/>
          <w:sz w:val="28"/>
          <w:szCs w:val="28"/>
        </w:rPr>
        <w:t>ОБУЧАЮЩИМСЯ ПО ВЫПОЛНЕНИЮ САМОСТОЯТЕЛЬНОЙ РАБОТЫ</w:t>
      </w: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Pr="004D5A31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436F5" w:rsidRDefault="00A03D2B" w:rsidP="0067643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МДК 05.01 </w:t>
      </w:r>
      <w:r w:rsidR="00132EA5" w:rsidRPr="004D5A31">
        <w:rPr>
          <w:rFonts w:ascii="Times New Roman" w:hAnsi="Times New Roman"/>
          <w:sz w:val="28"/>
          <w:szCs w:val="28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</w:p>
    <w:p w:rsidR="003D07B9" w:rsidRDefault="003D07B9" w:rsidP="003D07B9">
      <w:pPr>
        <w:pStyle w:val="a5"/>
        <w:rPr>
          <w:rFonts w:ascii="Times New Roman" w:hAnsi="Times New Roman"/>
          <w:sz w:val="28"/>
          <w:szCs w:val="28"/>
        </w:rPr>
      </w:pPr>
    </w:p>
    <w:p w:rsidR="00676438" w:rsidRDefault="001436F5" w:rsidP="001436F5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676438">
        <w:rPr>
          <w:rFonts w:ascii="Times New Roman" w:hAnsi="Times New Roman"/>
          <w:sz w:val="28"/>
          <w:szCs w:val="28"/>
        </w:rPr>
        <w:t>пециальность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132EA5" w:rsidRPr="001436F5" w:rsidRDefault="00132EA5" w:rsidP="001436F5">
      <w:pPr>
        <w:pStyle w:val="a5"/>
        <w:rPr>
          <w:rFonts w:ascii="Times New Roman" w:hAnsi="Times New Roman"/>
          <w:sz w:val="28"/>
          <w:szCs w:val="28"/>
        </w:rPr>
      </w:pPr>
      <w:r w:rsidRPr="004D5A31">
        <w:rPr>
          <w:rFonts w:ascii="Times New Roman" w:hAnsi="Times New Roman"/>
          <w:sz w:val="28"/>
          <w:szCs w:val="28"/>
        </w:rPr>
        <w:t>08.02.09</w:t>
      </w:r>
      <w:r w:rsidRPr="004D5A31">
        <w:rPr>
          <w:rFonts w:ascii="Times New Roman" w:hAnsi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132EA5" w:rsidP="0092697F">
      <w:pPr>
        <w:pStyle w:val="a5"/>
        <w:rPr>
          <w:rFonts w:ascii="Times New Roman" w:hAnsi="Times New Roman"/>
          <w:sz w:val="28"/>
          <w:szCs w:val="28"/>
        </w:rPr>
      </w:pPr>
    </w:p>
    <w:p w:rsidR="004D5A31" w:rsidRDefault="004D5A31" w:rsidP="00676438">
      <w:pPr>
        <w:pStyle w:val="a5"/>
        <w:rPr>
          <w:rFonts w:ascii="Times New Roman" w:hAnsi="Times New Roman"/>
          <w:sz w:val="28"/>
          <w:szCs w:val="28"/>
        </w:rPr>
      </w:pPr>
    </w:p>
    <w:p w:rsidR="00132EA5" w:rsidRDefault="004D5A31" w:rsidP="0092697F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</w:t>
      </w:r>
      <w:r w:rsidR="00132EA5">
        <w:rPr>
          <w:rFonts w:ascii="Times New Roman" w:hAnsi="Times New Roman"/>
          <w:sz w:val="28"/>
          <w:szCs w:val="28"/>
        </w:rPr>
        <w:t>Белгород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9E75F9">
        <w:rPr>
          <w:rFonts w:ascii="Times New Roman" w:hAnsi="Times New Roman"/>
          <w:sz w:val="28"/>
          <w:szCs w:val="28"/>
        </w:rPr>
        <w:t xml:space="preserve"> 2019</w:t>
      </w:r>
      <w:r>
        <w:rPr>
          <w:rFonts w:ascii="Times New Roman" w:hAnsi="Times New Roman"/>
          <w:sz w:val="28"/>
          <w:szCs w:val="28"/>
        </w:rPr>
        <w:t>г.</w:t>
      </w:r>
    </w:p>
    <w:p w:rsidR="002769A2" w:rsidRPr="00F436C1" w:rsidRDefault="002769A2" w:rsidP="0092697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1"/>
        <w:gridCol w:w="4740"/>
      </w:tblGrid>
      <w:tr w:rsidR="00676438" w:rsidRPr="00032984" w:rsidTr="003850B9">
        <w:tc>
          <w:tcPr>
            <w:tcW w:w="5068" w:type="dxa"/>
          </w:tcPr>
          <w:p w:rsidR="00F77504" w:rsidRDefault="00F77504" w:rsidP="00F7750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предметно-цикловой комиссии дисциплин профессионального цикла специальностей 08.02.03, 08.02.09, 15.02.13</w:t>
            </w:r>
          </w:p>
          <w:p w:rsidR="00676438" w:rsidRPr="00032984" w:rsidRDefault="00676438" w:rsidP="0023341A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676438" w:rsidRPr="00032984" w:rsidRDefault="00676438" w:rsidP="00676438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DD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676438" w:rsidRPr="00676438" w:rsidRDefault="00676438" w:rsidP="00676438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ПМ. 05 </w:t>
            </w:r>
            <w:r w:rsidRPr="004D5A31">
              <w:rPr>
                <w:rFonts w:ascii="Times New Roman" w:hAnsi="Times New Roman"/>
                <w:sz w:val="28"/>
                <w:szCs w:val="28"/>
              </w:rPr>
              <w:t>Выполнение работ по одной или нескольким профессиям рабочих, должностям служащих «Электромонтажник по освещению и осветительным сетям»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08.02.09 Монтаж, наладка и эксплуатация электрооборудования промышленных и гражданских зданий</w:t>
            </w:r>
          </w:p>
        </w:tc>
      </w:tr>
      <w:tr w:rsidR="00676438" w:rsidRPr="00032984" w:rsidTr="003850B9">
        <w:tc>
          <w:tcPr>
            <w:tcW w:w="5068" w:type="dxa"/>
          </w:tcPr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9E75F9">
              <w:rPr>
                <w:rFonts w:ascii="Times New Roman" w:hAnsi="Times New Roman"/>
                <w:sz w:val="28"/>
                <w:szCs w:val="28"/>
              </w:rPr>
              <w:t>9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икловой комиссии</w:t>
            </w: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787CE7">
              <w:rPr>
                <w:rFonts w:ascii="Times New Roman" w:hAnsi="Times New Roman"/>
                <w:sz w:val="28"/>
                <w:szCs w:val="28"/>
              </w:rPr>
              <w:t>Тарасенко Н.В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76438" w:rsidRPr="00032984" w:rsidRDefault="00676438" w:rsidP="003850B9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3850B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676438" w:rsidRPr="00032984" w:rsidRDefault="00676438" w:rsidP="0023341A">
            <w:pPr>
              <w:pStyle w:val="11"/>
              <w:rPr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676438" w:rsidRPr="008F15E7" w:rsidRDefault="00676438" w:rsidP="003850B9">
            <w:pPr>
              <w:rPr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>______________</w:t>
            </w:r>
            <w:r w:rsidRPr="008F15E7">
              <w:rPr>
                <w:sz w:val="28"/>
                <w:szCs w:val="28"/>
              </w:rPr>
              <w:t>Петрова Н.</w:t>
            </w:r>
            <w:r w:rsidR="0085071C">
              <w:rPr>
                <w:sz w:val="28"/>
                <w:szCs w:val="28"/>
              </w:rPr>
              <w:t>В</w:t>
            </w:r>
            <w:r w:rsidRPr="008F15E7">
              <w:rPr>
                <w:sz w:val="28"/>
                <w:szCs w:val="28"/>
              </w:rPr>
              <w:t>.</w:t>
            </w:r>
          </w:p>
          <w:p w:rsidR="00676438" w:rsidRPr="00032984" w:rsidRDefault="00676438" w:rsidP="003850B9">
            <w:pPr>
              <w:rPr>
                <w:sz w:val="28"/>
                <w:szCs w:val="28"/>
              </w:rPr>
            </w:pPr>
          </w:p>
        </w:tc>
      </w:tr>
    </w:tbl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Pr="000751E0" w:rsidRDefault="00676438" w:rsidP="00676438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Pr="00F436C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 Ногина А.В. преподаватель  ОГАПОУ «БСК»</w:t>
      </w: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pStyle w:val="a5"/>
        <w:rPr>
          <w:rFonts w:ascii="Times New Roman" w:hAnsi="Times New Roman"/>
          <w:sz w:val="24"/>
          <w:szCs w:val="24"/>
        </w:rPr>
      </w:pPr>
    </w:p>
    <w:p w:rsidR="00676438" w:rsidRDefault="00676438" w:rsidP="00676438">
      <w:pPr>
        <w:jc w:val="center"/>
        <w:rPr>
          <w:b/>
          <w:sz w:val="28"/>
          <w:szCs w:val="28"/>
        </w:rPr>
      </w:pPr>
    </w:p>
    <w:p w:rsidR="00676438" w:rsidRDefault="00676438" w:rsidP="00676438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676438" w:rsidRDefault="00676438" w:rsidP="00676438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676438" w:rsidRDefault="00676438" w:rsidP="00676438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676438" w:rsidRDefault="00676438" w:rsidP="00676438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676438" w:rsidRDefault="00676438" w:rsidP="00676438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676438" w:rsidRDefault="00676438" w:rsidP="00676438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676438" w:rsidRDefault="00676438" w:rsidP="0092697F">
      <w:pPr>
        <w:widowControl/>
        <w:rPr>
          <w:b/>
          <w:color w:val="000000"/>
          <w:sz w:val="32"/>
          <w:szCs w:val="32"/>
        </w:rPr>
      </w:pPr>
    </w:p>
    <w:p w:rsidR="00132EA5" w:rsidRDefault="00132EA5" w:rsidP="0092697F">
      <w:pPr>
        <w:widowControl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132EA5" w:rsidRPr="00C52DF3" w:rsidRDefault="00132EA5" w:rsidP="0092697F">
      <w:pPr>
        <w:widowControl/>
        <w:jc w:val="center"/>
        <w:rPr>
          <w:b/>
          <w:color w:val="000000"/>
          <w:sz w:val="32"/>
          <w:szCs w:val="32"/>
        </w:rPr>
      </w:pPr>
    </w:p>
    <w:p w:rsidR="00132EA5" w:rsidRPr="00544C48" w:rsidRDefault="00132EA5" w:rsidP="0092697F">
      <w:pPr>
        <w:widowControl/>
        <w:ind w:firstLine="720"/>
        <w:jc w:val="both"/>
        <w:rPr>
          <w:color w:val="000000"/>
          <w:sz w:val="30"/>
          <w:szCs w:val="30"/>
        </w:rPr>
      </w:pPr>
      <w:r w:rsidRPr="00544C48">
        <w:rPr>
          <w:color w:val="000000"/>
          <w:sz w:val="30"/>
          <w:szCs w:val="30"/>
        </w:rPr>
        <w:t xml:space="preserve">Методические указания по выполнению самостоятельных работ по </w:t>
      </w:r>
      <w:r w:rsidRPr="00132EA5">
        <w:rPr>
          <w:bCs/>
          <w:sz w:val="30"/>
          <w:szCs w:val="30"/>
        </w:rPr>
        <w:t>ПМ05</w:t>
      </w:r>
      <w:r w:rsidRPr="00132EA5">
        <w:rPr>
          <w:sz w:val="30"/>
          <w:szCs w:val="30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  <w:r w:rsidRPr="00544C48">
        <w:rPr>
          <w:color w:val="000000"/>
          <w:sz w:val="30"/>
          <w:szCs w:val="30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</w:t>
      </w:r>
      <w:r w:rsidRPr="004E6F8E">
        <w:rPr>
          <w:color w:val="000000"/>
          <w:sz w:val="30"/>
          <w:szCs w:val="30"/>
        </w:rPr>
        <w:t xml:space="preserve">уровня </w:t>
      </w:r>
      <w:r w:rsidRPr="004E6F8E">
        <w:rPr>
          <w:sz w:val="30"/>
          <w:szCs w:val="30"/>
        </w:rPr>
        <w:t xml:space="preserve">08.02.09 </w:t>
      </w:r>
      <w:r w:rsidRPr="004E6F8E">
        <w:rPr>
          <w:bCs/>
          <w:sz w:val="30"/>
          <w:szCs w:val="30"/>
        </w:rPr>
        <w:t>«Монтаж, наладка и эксплуатация электрооборудования промышленных и гражданских зданий»</w:t>
      </w:r>
      <w:r w:rsidRPr="00544C48">
        <w:rPr>
          <w:color w:val="000000"/>
          <w:sz w:val="30"/>
          <w:szCs w:val="30"/>
        </w:rPr>
        <w:t xml:space="preserve"> с углубленной подготовкой по дизайну костюма. Уч</w:t>
      </w:r>
      <w:r>
        <w:rPr>
          <w:color w:val="000000"/>
          <w:sz w:val="30"/>
          <w:szCs w:val="30"/>
        </w:rPr>
        <w:t>ебной программой предусмотрено 28</w:t>
      </w:r>
      <w:r w:rsidRPr="00544C48">
        <w:rPr>
          <w:color w:val="000000"/>
          <w:sz w:val="30"/>
          <w:szCs w:val="30"/>
        </w:rPr>
        <w:t xml:space="preserve"> часов на самостоятельную подготовку студента.</w:t>
      </w:r>
    </w:p>
    <w:p w:rsidR="00132EA5" w:rsidRPr="00544C48" w:rsidRDefault="00132EA5" w:rsidP="0092697F">
      <w:pPr>
        <w:widowControl/>
        <w:autoSpaceDE/>
        <w:autoSpaceDN/>
        <w:adjustRightInd/>
        <w:spacing w:after="100" w:line="360" w:lineRule="atLeast"/>
        <w:ind w:right="-22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Дидактические цели самостоятельной работы состоят в том, чтобы:</w:t>
      </w:r>
    </w:p>
    <w:p w:rsidR="00132EA5" w:rsidRPr="00544C48" w:rsidRDefault="00132EA5" w:rsidP="0092697F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132EA5" w:rsidRPr="00544C48" w:rsidRDefault="00132EA5" w:rsidP="0092697F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132EA5" w:rsidRPr="00544C48" w:rsidRDefault="00132EA5" w:rsidP="0092697F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132EA5" w:rsidRPr="00544C48" w:rsidRDefault="00132EA5" w:rsidP="0092697F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132EA5" w:rsidRPr="00544C48" w:rsidRDefault="00132EA5" w:rsidP="0092697F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</w:t>
      </w:r>
      <w:proofErr w:type="spellStart"/>
      <w:r w:rsidRPr="00544C48">
        <w:rPr>
          <w:sz w:val="30"/>
          <w:szCs w:val="30"/>
        </w:rPr>
        <w:t>частно</w:t>
      </w:r>
      <w:proofErr w:type="spellEnd"/>
      <w:r w:rsidR="00A03D2B">
        <w:rPr>
          <w:sz w:val="30"/>
          <w:szCs w:val="30"/>
        </w:rPr>
        <w:t xml:space="preserve"> </w:t>
      </w:r>
      <w:r w:rsidRPr="00544C48">
        <w:rPr>
          <w:sz w:val="30"/>
          <w:szCs w:val="30"/>
        </w:rPr>
        <w:t xml:space="preserve">дидактической цели выделяем три типа самостоятельных работ: </w:t>
      </w:r>
    </w:p>
    <w:p w:rsidR="00132EA5" w:rsidRPr="00544C48" w:rsidRDefault="00132EA5" w:rsidP="0092697F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132EA5" w:rsidRPr="00544C48" w:rsidRDefault="00132EA5" w:rsidP="0092697F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132EA5" w:rsidRPr="00544C48" w:rsidRDefault="00132EA5" w:rsidP="0092697F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132EA5" w:rsidRDefault="00132EA5" w:rsidP="0092697F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132EA5" w:rsidRDefault="00132EA5" w:rsidP="0092697F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132EA5" w:rsidRPr="00544C48" w:rsidRDefault="00132EA5" w:rsidP="0092697F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развивающую (развитие познавательных сил студентов – их внимания, памяти, мышления, речи);</w:t>
      </w:r>
    </w:p>
    <w:p w:rsidR="00132EA5" w:rsidRPr="00544C48" w:rsidRDefault="00132EA5" w:rsidP="0092697F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lastRenderedPageBreak/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132EA5" w:rsidRDefault="00132EA5" w:rsidP="00787CE7">
      <w:pPr>
        <w:pStyle w:val="a3"/>
        <w:spacing w:after="0"/>
        <w:rPr>
          <w:sz w:val="32"/>
          <w:szCs w:val="32"/>
        </w:rPr>
      </w:pPr>
    </w:p>
    <w:p w:rsidR="00132EA5" w:rsidRPr="00C52DF3" w:rsidRDefault="00132EA5" w:rsidP="0092697F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>Темы, вынесен</w:t>
      </w:r>
      <w:r>
        <w:rPr>
          <w:sz w:val="32"/>
          <w:szCs w:val="32"/>
        </w:rPr>
        <w:t xml:space="preserve">ные на самостоятельную учебную деятельность студентов по </w:t>
      </w:r>
      <w:r w:rsidRPr="00132EA5">
        <w:rPr>
          <w:bCs/>
          <w:sz w:val="30"/>
          <w:szCs w:val="30"/>
        </w:rPr>
        <w:t>ПМ05</w:t>
      </w:r>
      <w:r w:rsidRPr="00132EA5">
        <w:rPr>
          <w:sz w:val="30"/>
          <w:szCs w:val="30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</w:p>
    <w:p w:rsidR="00132EA5" w:rsidRPr="00C52DF3" w:rsidRDefault="00132EA5" w:rsidP="0092697F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 xml:space="preserve">    для специальности </w:t>
      </w:r>
    </w:p>
    <w:p w:rsidR="00132EA5" w:rsidRPr="00376DAC" w:rsidRDefault="00132EA5" w:rsidP="0092697F">
      <w:pPr>
        <w:jc w:val="center"/>
        <w:rPr>
          <w:color w:val="000000"/>
          <w:sz w:val="32"/>
          <w:szCs w:val="32"/>
        </w:rPr>
      </w:pPr>
      <w:r w:rsidRPr="00376DAC">
        <w:rPr>
          <w:sz w:val="32"/>
          <w:szCs w:val="32"/>
        </w:rPr>
        <w:t xml:space="preserve">08.02.09 </w:t>
      </w:r>
      <w:r w:rsidRPr="00376DAC">
        <w:rPr>
          <w:bCs/>
          <w:sz w:val="32"/>
          <w:szCs w:val="32"/>
        </w:rPr>
        <w:t>«Монтаж, наладка и эксплуатация электрооборудования промышленных и гражданских зданий»</w:t>
      </w:r>
    </w:p>
    <w:tbl>
      <w:tblPr>
        <w:tblW w:w="108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269"/>
        <w:gridCol w:w="2268"/>
        <w:gridCol w:w="851"/>
        <w:gridCol w:w="2410"/>
        <w:gridCol w:w="2551"/>
      </w:tblGrid>
      <w:tr w:rsidR="00132EA5" w:rsidRPr="00544C48" w:rsidTr="008E13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Литература</w:t>
            </w:r>
          </w:p>
        </w:tc>
      </w:tr>
      <w:tr w:rsidR="00132EA5" w:rsidRPr="00544C48" w:rsidTr="008E13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5</w:t>
            </w:r>
          </w:p>
        </w:tc>
      </w:tr>
      <w:tr w:rsidR="00132EA5" w:rsidRPr="00CE4808" w:rsidTr="00787CE7">
        <w:trPr>
          <w:trHeight w:val="325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544C48" w:rsidRDefault="00132EA5" w:rsidP="009269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AF0F57" w:rsidRDefault="00132EA5" w:rsidP="0092697F">
            <w:pPr>
              <w:pStyle w:val="3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AF0F57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Тема 1.2.</w:t>
            </w:r>
            <w:r w:rsidR="003D07B9" w:rsidRPr="003D07B9">
              <w:rPr>
                <w:rFonts w:ascii="Times New Roman" w:hAnsi="Times New Roman" w:cs="Times New Roman"/>
                <w:b w:val="0"/>
                <w:snapToGrid w:val="0"/>
                <w:sz w:val="24"/>
                <w:szCs w:val="20"/>
              </w:rPr>
              <w:t>Установка осветительной арматуры.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E95932" w:rsidRDefault="008B05B6" w:rsidP="0092697F">
            <w:pPr>
              <w:pStyle w:val="3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E95932" w:rsidRDefault="00A72C5C" w:rsidP="0092697F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A5" w:rsidRPr="008B05B6" w:rsidRDefault="008B05B6" w:rsidP="008B05B6">
            <w:pPr>
              <w:pStyle w:val="31"/>
              <w:ind w:left="0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0"/>
                <w:shd w:val="clear" w:color="auto" w:fill="FFFFFF"/>
              </w:rPr>
              <w:t>С</w:t>
            </w:r>
            <w:r w:rsidRPr="008B05B6">
              <w:rPr>
                <w:color w:val="333333"/>
                <w:sz w:val="24"/>
                <w:szCs w:val="20"/>
                <w:shd w:val="clear" w:color="auto" w:fill="FFFFFF"/>
              </w:rPr>
              <w:t>оставление схем электропроводки в частном доме</w:t>
            </w:r>
            <w:r w:rsidRPr="008B05B6">
              <w:rPr>
                <w:color w:val="333333"/>
                <w:sz w:val="20"/>
                <w:szCs w:val="20"/>
              </w:rPr>
              <w:br/>
            </w:r>
            <w:r w:rsidRPr="008B05B6">
              <w:rPr>
                <w:color w:val="333333"/>
                <w:sz w:val="20"/>
                <w:szCs w:val="20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5B6" w:rsidRPr="00787CE7" w:rsidRDefault="008B05B6" w:rsidP="008B05B6">
            <w:pPr>
              <w:pStyle w:val="Default"/>
              <w:spacing w:after="23"/>
              <w:rPr>
                <w:sz w:val="20"/>
                <w:szCs w:val="28"/>
              </w:rPr>
            </w:pPr>
            <w:proofErr w:type="spellStart"/>
            <w:r w:rsidRPr="00787CE7">
              <w:rPr>
                <w:sz w:val="20"/>
                <w:szCs w:val="28"/>
              </w:rPr>
              <w:t>Вейнерт</w:t>
            </w:r>
            <w:proofErr w:type="spellEnd"/>
            <w:r w:rsidRPr="00787CE7">
              <w:rPr>
                <w:sz w:val="20"/>
                <w:szCs w:val="28"/>
              </w:rPr>
              <w:t xml:space="preserve"> Дж. Светодиодное освещение: принципы работы, преимущества и области применения, 2013. </w:t>
            </w:r>
          </w:p>
          <w:p w:rsidR="00132EA5" w:rsidRPr="00787CE7" w:rsidRDefault="008B05B6" w:rsidP="008B05B6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zCs w:val="28"/>
              </w:rPr>
            </w:pPr>
            <w:r w:rsidRPr="00787CE7">
              <w:rPr>
                <w:szCs w:val="28"/>
              </w:rPr>
              <w:t xml:space="preserve"> Конюхова, Е.А. Электроснабжение объектов: </w:t>
            </w:r>
            <w:proofErr w:type="gramStart"/>
            <w:r w:rsidRPr="00787CE7">
              <w:rPr>
                <w:szCs w:val="28"/>
              </w:rPr>
              <w:t>учеб.пособие</w:t>
            </w:r>
            <w:proofErr w:type="gramEnd"/>
            <w:r w:rsidRPr="00787CE7">
              <w:rPr>
                <w:szCs w:val="28"/>
              </w:rPr>
              <w:t xml:space="preserve"> для сред. проф. образования / Е.А. Конюхова. – Изд.</w:t>
            </w:r>
            <w:r w:rsidR="009E75F9">
              <w:rPr>
                <w:szCs w:val="28"/>
              </w:rPr>
              <w:t xml:space="preserve"> 6-е, </w:t>
            </w:r>
            <w:proofErr w:type="spellStart"/>
            <w:r w:rsidR="009E75F9">
              <w:rPr>
                <w:szCs w:val="28"/>
              </w:rPr>
              <w:t>испр</w:t>
            </w:r>
            <w:proofErr w:type="spellEnd"/>
            <w:r w:rsidR="009E75F9">
              <w:rPr>
                <w:szCs w:val="28"/>
              </w:rPr>
              <w:t>. - М.: Академия, 2016</w:t>
            </w:r>
          </w:p>
        </w:tc>
      </w:tr>
      <w:tr w:rsidR="004D5A31" w:rsidRPr="00CE4808" w:rsidTr="00787CE7">
        <w:trPr>
          <w:trHeight w:val="27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31" w:rsidRDefault="004D5A31" w:rsidP="009269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31" w:rsidRDefault="004D5A31" w:rsidP="0092697F">
            <w:pPr>
              <w:pStyle w:val="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31" w:rsidRDefault="004D5A31" w:rsidP="0092697F">
            <w:pPr>
              <w:pStyle w:val="31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31" w:rsidRDefault="00787CE7" w:rsidP="0092697F">
            <w:pPr>
              <w:pStyle w:val="31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31" w:rsidRPr="00845DB7" w:rsidRDefault="004D5A31" w:rsidP="0045770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31" w:rsidRPr="00401F77" w:rsidRDefault="004D5A31" w:rsidP="005E5E1B">
            <w:pPr>
              <w:rPr>
                <w:sz w:val="24"/>
                <w:szCs w:val="32"/>
              </w:rPr>
            </w:pPr>
          </w:p>
        </w:tc>
      </w:tr>
    </w:tbl>
    <w:p w:rsidR="008B05B6" w:rsidRDefault="008B05B6" w:rsidP="008B05B6"/>
    <w:p w:rsidR="005E5E1B" w:rsidRDefault="005E5E1B" w:rsidP="008B05B6">
      <w:pPr>
        <w:jc w:val="center"/>
        <w:rPr>
          <w:color w:val="000000" w:themeColor="text1"/>
          <w:sz w:val="32"/>
          <w:szCs w:val="32"/>
        </w:rPr>
      </w:pPr>
    </w:p>
    <w:p w:rsidR="00A72C5C" w:rsidRDefault="00A72C5C">
      <w:pPr>
        <w:widowControl/>
        <w:autoSpaceDE/>
        <w:autoSpaceDN/>
        <w:adjustRightInd/>
        <w:spacing w:after="160" w:line="259" w:lineRule="auto"/>
        <w:rPr>
          <w:vanish/>
          <w:color w:val="000000" w:themeColor="text1"/>
          <w:sz w:val="32"/>
          <w:szCs w:val="32"/>
        </w:rPr>
      </w:pPr>
      <w:r>
        <w:rPr>
          <w:vanish/>
          <w:color w:val="000000" w:themeColor="text1"/>
          <w:sz w:val="32"/>
          <w:szCs w:val="32"/>
        </w:rPr>
        <w:br w:type="page"/>
      </w:r>
    </w:p>
    <w:p w:rsidR="0081692C" w:rsidRDefault="0081692C" w:rsidP="0081692C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bottomFromText="16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81692C" w:rsidTr="0093403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Default="0081692C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Default="0081692C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81692C" w:rsidTr="0093403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Default="0081692C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Pr="009433CE" w:rsidRDefault="0081692C" w:rsidP="00934034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>максимальное количество баллов по каждому виду задания студент получает, если: обстоятельно с достаточной полнотой излагает соответствующую тему; дает правильные формулировки, точные определения, понятия терминов; правильно отвечает на дополнительные вопросы преподавателя, имеющие целью выяснить степень понимания студентом данного материала.</w:t>
            </w:r>
            <w:r>
              <w:rPr>
                <w:rFonts w:eastAsia="Arial Unicode MS"/>
                <w:sz w:val="28"/>
                <w:szCs w:val="28"/>
              </w:rPr>
              <w:t>Работа оформлена аккуратно.</w:t>
            </w:r>
          </w:p>
        </w:tc>
      </w:tr>
      <w:tr w:rsidR="0081692C" w:rsidTr="0093403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Default="0081692C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lastRenderedPageBreak/>
              <w:t>«4»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Pr="009433CE" w:rsidRDefault="0081692C" w:rsidP="00934034">
            <w:pPr>
              <w:rPr>
                <w:sz w:val="28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>студент получает, если: неполно (не менее 70 % от полного), но правильно изложено задание;</w:t>
            </w:r>
          </w:p>
          <w:p w:rsidR="0081692C" w:rsidRPr="009433CE" w:rsidRDefault="0081692C" w:rsidP="0093403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433CE">
              <w:rPr>
                <w:sz w:val="28"/>
                <w:szCs w:val="24"/>
              </w:rPr>
              <w:t>при изложении были допущены 1-2 несущественные ошибки, которые он исправляет после замечания преподавателя; дает правильные формулировки, точные определения, понятия терминов; может обосновать свой ответ, привести необходимые примеры; правильно отвечает на дополнительные вопросы преподавателя, имеющие целью выяснить степень понимания студентом данного материала.</w:t>
            </w:r>
          </w:p>
        </w:tc>
      </w:tr>
      <w:tr w:rsidR="0081692C" w:rsidTr="00934034">
        <w:trPr>
          <w:trHeight w:val="145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Default="0081692C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Pr="009433CE" w:rsidRDefault="0081692C" w:rsidP="00934034">
            <w:pPr>
              <w:rPr>
                <w:sz w:val="28"/>
                <w:szCs w:val="35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</w:t>
            </w:r>
            <w:r w:rsidRPr="009433CE">
              <w:rPr>
                <w:sz w:val="28"/>
                <w:szCs w:val="35"/>
              </w:rPr>
              <w:t>студент получает, если:</w:t>
            </w:r>
          </w:p>
          <w:p w:rsidR="0081692C" w:rsidRPr="009433CE" w:rsidRDefault="0081692C" w:rsidP="0093403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непо</w:t>
            </w:r>
            <w:r>
              <w:rPr>
                <w:sz w:val="28"/>
                <w:szCs w:val="35"/>
              </w:rPr>
              <w:t>л</w:t>
            </w:r>
            <w:r w:rsidRPr="009433CE">
              <w:rPr>
                <w:sz w:val="28"/>
                <w:szCs w:val="35"/>
              </w:rPr>
              <w:t>но (не менее 50 % от полного), но правильно изложено задание;при изложении допущена 1 существенная ошибка;знает и понимает основные положения данной темы, но допускает неточности в формулировки понятий;излагает выполнение задания недостаточно логично и последовательно;</w:t>
            </w:r>
          </w:p>
          <w:p w:rsidR="0081692C" w:rsidRPr="009433CE" w:rsidRDefault="0081692C" w:rsidP="0093403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затрудняется при ответах на вопросы преподавателя.</w:t>
            </w:r>
          </w:p>
        </w:tc>
      </w:tr>
      <w:tr w:rsidR="0081692C" w:rsidTr="00934034">
        <w:trPr>
          <w:trHeight w:val="1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2C" w:rsidRDefault="0081692C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2C" w:rsidRDefault="0081692C" w:rsidP="00934034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самостоятельная работа не выполнена полностью за отведенное время по неуважительной причине.</w:t>
            </w:r>
          </w:p>
          <w:p w:rsidR="0081692C" w:rsidRDefault="0081692C" w:rsidP="00934034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5E5E1B" w:rsidRDefault="005E5E1B" w:rsidP="004D5A31">
      <w:pPr>
        <w:rPr>
          <w:color w:val="000000" w:themeColor="text1"/>
          <w:sz w:val="32"/>
          <w:szCs w:val="32"/>
        </w:rPr>
      </w:pPr>
    </w:p>
    <w:p w:rsidR="008B05B6" w:rsidRDefault="008B05B6" w:rsidP="00660A52">
      <w:pPr>
        <w:jc w:val="center"/>
        <w:rPr>
          <w:color w:val="000000" w:themeColor="text1"/>
          <w:sz w:val="32"/>
          <w:szCs w:val="32"/>
        </w:rPr>
      </w:pPr>
      <w:r w:rsidRPr="002D4CC2">
        <w:rPr>
          <w:color w:val="000000" w:themeColor="text1"/>
          <w:sz w:val="32"/>
          <w:szCs w:val="32"/>
        </w:rPr>
        <w:t>СОДЕРЖАНИЕ</w:t>
      </w:r>
    </w:p>
    <w:p w:rsidR="008B05B6" w:rsidRDefault="008B05B6" w:rsidP="008B05B6">
      <w:pPr>
        <w:jc w:val="center"/>
        <w:rPr>
          <w:color w:val="000000" w:themeColor="text1"/>
          <w:sz w:val="32"/>
          <w:szCs w:val="32"/>
        </w:rPr>
      </w:pPr>
    </w:p>
    <w:p w:rsidR="008B05B6" w:rsidRPr="004A6583" w:rsidRDefault="008B05B6" w:rsidP="008B05B6">
      <w:pPr>
        <w:pStyle w:val="a6"/>
        <w:numPr>
          <w:ilvl w:val="0"/>
          <w:numId w:val="2"/>
        </w:numPr>
        <w:jc w:val="both"/>
        <w:rPr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="00A72C5C">
        <w:rPr>
          <w:b/>
          <w:bCs/>
          <w:color w:val="000000" w:themeColor="text1"/>
          <w:sz w:val="32"/>
          <w:szCs w:val="32"/>
        </w:rPr>
        <w:t>1</w:t>
      </w:r>
    </w:p>
    <w:p w:rsidR="008B05B6" w:rsidRPr="005767B5" w:rsidRDefault="008B05B6" w:rsidP="008B05B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проекта</w:t>
      </w:r>
    </w:p>
    <w:p w:rsidR="008B05B6" w:rsidRPr="005767B5" w:rsidRDefault="008B05B6" w:rsidP="008B05B6">
      <w:pPr>
        <w:ind w:left="360"/>
        <w:jc w:val="both"/>
        <w:rPr>
          <w:color w:val="000000" w:themeColor="text1"/>
          <w:sz w:val="24"/>
          <w:szCs w:val="24"/>
        </w:rPr>
      </w:pPr>
      <w:r w:rsidRPr="00A40F58">
        <w:rPr>
          <w:b/>
          <w:sz w:val="24"/>
          <w:szCs w:val="24"/>
        </w:rPr>
        <w:t xml:space="preserve">Тема: </w:t>
      </w:r>
      <w:r w:rsidRPr="005767B5">
        <w:rPr>
          <w:sz w:val="24"/>
          <w:szCs w:val="24"/>
        </w:rPr>
        <w:t>«</w:t>
      </w:r>
      <w:r>
        <w:rPr>
          <w:color w:val="333333"/>
          <w:sz w:val="24"/>
          <w:shd w:val="clear" w:color="auto" w:fill="FFFFFF"/>
        </w:rPr>
        <w:t>С</w:t>
      </w:r>
      <w:r w:rsidRPr="008B05B6">
        <w:rPr>
          <w:color w:val="333333"/>
          <w:sz w:val="24"/>
          <w:shd w:val="clear" w:color="auto" w:fill="FFFFFF"/>
        </w:rPr>
        <w:t>оставление схем электропроводки в частном доме</w:t>
      </w:r>
      <w:r w:rsidRPr="005767B5">
        <w:rPr>
          <w:sz w:val="24"/>
          <w:szCs w:val="24"/>
        </w:rPr>
        <w:t>».</w:t>
      </w: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8B05B6" w:rsidRDefault="008B05B6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</w:p>
    <w:p w:rsidR="00660A52" w:rsidRDefault="00660A52" w:rsidP="008B05B6">
      <w:pPr>
        <w:tabs>
          <w:tab w:val="left" w:pos="6675"/>
        </w:tabs>
      </w:pPr>
      <w:bookmarkStart w:id="0" w:name="_GoBack"/>
      <w:bookmarkEnd w:id="0"/>
    </w:p>
    <w:p w:rsidR="00A72C5C" w:rsidRDefault="00A72C5C" w:rsidP="008B05B6">
      <w:pPr>
        <w:tabs>
          <w:tab w:val="left" w:pos="6675"/>
        </w:tabs>
      </w:pPr>
    </w:p>
    <w:p w:rsidR="00C62CFD" w:rsidRDefault="00C62CFD" w:rsidP="00C62CFD">
      <w:pPr>
        <w:tabs>
          <w:tab w:val="left" w:pos="6675"/>
        </w:tabs>
        <w:jc w:val="center"/>
        <w:rPr>
          <w:sz w:val="24"/>
        </w:rPr>
      </w:pPr>
      <w:r w:rsidRPr="00AF0F57">
        <w:rPr>
          <w:b/>
          <w:bCs/>
          <w:color w:val="000000" w:themeColor="text1"/>
          <w:sz w:val="32"/>
          <w:szCs w:val="32"/>
        </w:rPr>
        <w:lastRenderedPageBreak/>
        <w:t xml:space="preserve">Самостоятельная работа </w:t>
      </w:r>
      <w:r w:rsidRPr="00AF0F57">
        <w:rPr>
          <w:b/>
          <w:color w:val="000000" w:themeColor="text1"/>
          <w:sz w:val="32"/>
          <w:szCs w:val="32"/>
        </w:rPr>
        <w:t xml:space="preserve">№ </w:t>
      </w:r>
      <w:r w:rsidR="00A72C5C">
        <w:rPr>
          <w:b/>
          <w:bCs/>
          <w:color w:val="000000" w:themeColor="text1"/>
          <w:sz w:val="32"/>
          <w:szCs w:val="32"/>
        </w:rPr>
        <w:t>1</w:t>
      </w:r>
    </w:p>
    <w:p w:rsidR="00C62CFD" w:rsidRDefault="00C62CFD" w:rsidP="00C62CFD">
      <w:pPr>
        <w:rPr>
          <w:sz w:val="24"/>
        </w:rPr>
      </w:pPr>
    </w:p>
    <w:p w:rsidR="00C62CFD" w:rsidRDefault="00C62CFD" w:rsidP="00C62CFD">
      <w:pPr>
        <w:jc w:val="center"/>
        <w:rPr>
          <w:b/>
          <w:i/>
          <w:color w:val="333333"/>
          <w:sz w:val="32"/>
          <w:shd w:val="clear" w:color="auto" w:fill="FFFFFF"/>
        </w:rPr>
      </w:pPr>
      <w:r w:rsidRPr="00C62CFD">
        <w:rPr>
          <w:b/>
          <w:i/>
          <w:color w:val="333333"/>
          <w:sz w:val="32"/>
          <w:shd w:val="clear" w:color="auto" w:fill="FFFFFF"/>
        </w:rPr>
        <w:t>Составление схем электропроводки в частном доме</w:t>
      </w:r>
    </w:p>
    <w:p w:rsidR="00C62CFD" w:rsidRPr="00C62CFD" w:rsidRDefault="00C62CFD" w:rsidP="00C62CFD">
      <w:pPr>
        <w:widowControl/>
        <w:autoSpaceDE/>
        <w:autoSpaceDN/>
        <w:adjustRightInd/>
        <w:jc w:val="both"/>
        <w:rPr>
          <w:sz w:val="40"/>
          <w:szCs w:val="24"/>
        </w:rPr>
      </w:pPr>
      <w:r w:rsidRPr="00345D8D">
        <w:rPr>
          <w:b/>
          <w:color w:val="000000"/>
          <w:sz w:val="33"/>
          <w:szCs w:val="33"/>
        </w:rPr>
        <w:t>Цель работы</w:t>
      </w:r>
      <w:r>
        <w:rPr>
          <w:color w:val="000000"/>
          <w:sz w:val="33"/>
          <w:szCs w:val="33"/>
        </w:rPr>
        <w:t xml:space="preserve"> –</w:t>
      </w:r>
      <w:r w:rsidRPr="00C62CFD">
        <w:rPr>
          <w:sz w:val="32"/>
          <w:szCs w:val="21"/>
        </w:rPr>
        <w:t>научиться составлять схемы</w:t>
      </w:r>
      <w:r w:rsidRPr="00C62CFD">
        <w:rPr>
          <w:color w:val="333333"/>
          <w:sz w:val="32"/>
          <w:shd w:val="clear" w:color="auto" w:fill="FFFFFF"/>
        </w:rPr>
        <w:t>электропроводки</w:t>
      </w:r>
      <w:r w:rsidRPr="00C62CFD">
        <w:rPr>
          <w:sz w:val="32"/>
          <w:szCs w:val="21"/>
        </w:rPr>
        <w:t xml:space="preserve"> на примере электропроводки с однофазным питанием.</w:t>
      </w:r>
    </w:p>
    <w:p w:rsidR="00C62CFD" w:rsidRPr="005767B5" w:rsidRDefault="00C62CFD" w:rsidP="00C62CFD">
      <w:pPr>
        <w:jc w:val="both"/>
        <w:rPr>
          <w:sz w:val="24"/>
          <w:szCs w:val="24"/>
        </w:rPr>
      </w:pPr>
      <w:r w:rsidRPr="00A8017F">
        <w:rPr>
          <w:b/>
          <w:color w:val="000000"/>
          <w:sz w:val="33"/>
          <w:szCs w:val="33"/>
        </w:rPr>
        <w:t>Вид работы</w:t>
      </w:r>
      <w:r>
        <w:rPr>
          <w:color w:val="000000"/>
          <w:sz w:val="33"/>
          <w:szCs w:val="33"/>
        </w:rPr>
        <w:t xml:space="preserve"> –</w:t>
      </w:r>
      <w:r w:rsidR="00A40F58" w:rsidRPr="00A40F58">
        <w:rPr>
          <w:sz w:val="32"/>
          <w:szCs w:val="23"/>
        </w:rPr>
        <w:t>поиск профессиональной информации в Интернете</w:t>
      </w:r>
      <w:r>
        <w:rPr>
          <w:sz w:val="32"/>
          <w:szCs w:val="24"/>
        </w:rPr>
        <w:t>.</w:t>
      </w:r>
    </w:p>
    <w:p w:rsidR="00C62CFD" w:rsidRDefault="00C62CFD" w:rsidP="00C62CFD">
      <w:pPr>
        <w:widowControl/>
        <w:shd w:val="clear" w:color="auto" w:fill="FFFFFF"/>
        <w:ind w:firstLine="284"/>
        <w:jc w:val="both"/>
        <w:rPr>
          <w:i/>
          <w:iCs/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 xml:space="preserve">Студент </w:t>
      </w:r>
      <w:r>
        <w:rPr>
          <w:i/>
          <w:iCs/>
          <w:color w:val="000000"/>
          <w:sz w:val="33"/>
          <w:szCs w:val="33"/>
        </w:rPr>
        <w:t>должен:</w:t>
      </w:r>
    </w:p>
    <w:p w:rsidR="00C62CFD" w:rsidRPr="000629EE" w:rsidRDefault="00C62CFD" w:rsidP="00C62CFD">
      <w:pPr>
        <w:jc w:val="both"/>
        <w:rPr>
          <w:bCs/>
          <w:sz w:val="32"/>
          <w:szCs w:val="28"/>
        </w:rPr>
      </w:pPr>
      <w:r>
        <w:rPr>
          <w:sz w:val="32"/>
          <w:szCs w:val="28"/>
        </w:rPr>
        <w:t>•</w:t>
      </w:r>
      <w:r w:rsidRPr="000629EE">
        <w:rPr>
          <w:bCs/>
          <w:sz w:val="32"/>
          <w:szCs w:val="28"/>
        </w:rPr>
        <w:t>уметь читать рабочие чертежи и электрические схемы;</w:t>
      </w:r>
    </w:p>
    <w:p w:rsidR="000629EE" w:rsidRDefault="000629EE" w:rsidP="00C62CFD">
      <w:pPr>
        <w:jc w:val="both"/>
        <w:rPr>
          <w:sz w:val="32"/>
          <w:szCs w:val="28"/>
        </w:rPr>
      </w:pPr>
      <w:r w:rsidRPr="000629EE">
        <w:rPr>
          <w:sz w:val="36"/>
          <w:szCs w:val="28"/>
        </w:rPr>
        <w:t>•</w:t>
      </w:r>
      <w:r w:rsidRPr="000629EE">
        <w:rPr>
          <w:bCs/>
          <w:sz w:val="32"/>
          <w:szCs w:val="28"/>
        </w:rPr>
        <w:t xml:space="preserve">знать </w:t>
      </w:r>
      <w:r w:rsidRPr="000629EE">
        <w:rPr>
          <w:sz w:val="32"/>
          <w:szCs w:val="28"/>
        </w:rPr>
        <w:t>основные виды инструмента, применяемого при электромонтажных работах.</w:t>
      </w:r>
    </w:p>
    <w:p w:rsidR="000629EE" w:rsidRPr="000629EE" w:rsidRDefault="000629EE" w:rsidP="00C62CFD">
      <w:pPr>
        <w:jc w:val="both"/>
        <w:rPr>
          <w:sz w:val="32"/>
          <w:szCs w:val="28"/>
        </w:rPr>
      </w:pPr>
    </w:p>
    <w:p w:rsidR="000629EE" w:rsidRDefault="000629EE" w:rsidP="000629EE">
      <w:pPr>
        <w:jc w:val="center"/>
        <w:rPr>
          <w:b/>
          <w:color w:val="000000"/>
          <w:sz w:val="33"/>
          <w:szCs w:val="33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0629EE" w:rsidRPr="007E2302" w:rsidRDefault="000629EE" w:rsidP="000629EE">
      <w:pPr>
        <w:jc w:val="center"/>
        <w:rPr>
          <w:rFonts w:ascii="Tahoma" w:hAnsi="Tahoma" w:cs="Tahoma"/>
          <w:color w:val="6D6D6D"/>
          <w:sz w:val="21"/>
          <w:szCs w:val="21"/>
        </w:rPr>
      </w:pPr>
    </w:p>
    <w:p w:rsidR="000629EE" w:rsidRPr="008B2F95" w:rsidRDefault="000629EE" w:rsidP="000629EE">
      <w:pPr>
        <w:pStyle w:val="a9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 Задания самостоятельной работы студентов выполняются в отдельной тетради «для самостоятельных работ».</w:t>
      </w:r>
    </w:p>
    <w:p w:rsidR="000629EE" w:rsidRPr="008B2F95" w:rsidRDefault="000629EE" w:rsidP="000629EE">
      <w:pPr>
        <w:pStyle w:val="a9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Сроки выполнения оговариваются педагогом в момент выдачи задания.</w:t>
      </w:r>
    </w:p>
    <w:p w:rsidR="000629EE" w:rsidRPr="008B2F95" w:rsidRDefault="000629EE" w:rsidP="000629EE">
      <w:pPr>
        <w:pStyle w:val="a9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0629EE" w:rsidRPr="0089628F" w:rsidRDefault="000629EE" w:rsidP="00C50AE9">
      <w:pPr>
        <w:pStyle w:val="a9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Оценка за выполненную работу фиксируется в тетради, в листе контроля и переноситься в журнал теоретического обучения.</w:t>
      </w:r>
    </w:p>
    <w:p w:rsidR="000629EE" w:rsidRDefault="000629EE" w:rsidP="000629EE">
      <w:pPr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Проект</w:t>
      </w:r>
      <w:r w:rsidRPr="008B2F95">
        <w:rPr>
          <w:b/>
          <w:color w:val="000000"/>
          <w:sz w:val="32"/>
          <w:szCs w:val="32"/>
        </w:rPr>
        <w:t xml:space="preserve"> должен содержать:</w:t>
      </w:r>
    </w:p>
    <w:p w:rsidR="000629EE" w:rsidRDefault="000629EE" w:rsidP="000629EE">
      <w:pPr>
        <w:pStyle w:val="a6"/>
        <w:numPr>
          <w:ilvl w:val="0"/>
          <w:numId w:val="6"/>
        </w:numPr>
        <w:jc w:val="both"/>
        <w:rPr>
          <w:sz w:val="32"/>
        </w:rPr>
      </w:pPr>
      <w:r>
        <w:rPr>
          <w:sz w:val="32"/>
        </w:rPr>
        <w:t>Разводка электропроводки (схема);</w:t>
      </w:r>
    </w:p>
    <w:p w:rsidR="000629EE" w:rsidRDefault="000629EE" w:rsidP="000629EE">
      <w:pPr>
        <w:pStyle w:val="a6"/>
        <w:numPr>
          <w:ilvl w:val="0"/>
          <w:numId w:val="6"/>
        </w:numPr>
        <w:jc w:val="both"/>
        <w:rPr>
          <w:sz w:val="32"/>
        </w:rPr>
      </w:pPr>
      <w:r>
        <w:rPr>
          <w:sz w:val="32"/>
        </w:rPr>
        <w:t>Группы потребителей электроэнергии (перечислить);</w:t>
      </w:r>
    </w:p>
    <w:p w:rsidR="000629EE" w:rsidRDefault="000629EE" w:rsidP="000629EE">
      <w:pPr>
        <w:pStyle w:val="a6"/>
        <w:numPr>
          <w:ilvl w:val="0"/>
          <w:numId w:val="6"/>
        </w:numPr>
        <w:jc w:val="both"/>
        <w:rPr>
          <w:sz w:val="32"/>
        </w:rPr>
      </w:pPr>
      <w:r>
        <w:rPr>
          <w:sz w:val="32"/>
        </w:rPr>
        <w:t>Выбор способа прокладки электропроводки (открытый, закрытый). Обоснуйте;</w:t>
      </w:r>
    </w:p>
    <w:p w:rsidR="000629EE" w:rsidRDefault="000629EE" w:rsidP="000629EE">
      <w:pPr>
        <w:pStyle w:val="a6"/>
        <w:numPr>
          <w:ilvl w:val="0"/>
          <w:numId w:val="6"/>
        </w:numPr>
        <w:jc w:val="both"/>
        <w:rPr>
          <w:sz w:val="32"/>
        </w:rPr>
      </w:pPr>
      <w:r>
        <w:rPr>
          <w:sz w:val="32"/>
        </w:rPr>
        <w:t>Перечислите инструменты необходимые для монтажа;</w:t>
      </w:r>
    </w:p>
    <w:p w:rsidR="00C50AE9" w:rsidRDefault="00C50AE9" w:rsidP="00C50AE9">
      <w:pPr>
        <w:pStyle w:val="a6"/>
        <w:numPr>
          <w:ilvl w:val="0"/>
          <w:numId w:val="6"/>
        </w:numPr>
        <w:jc w:val="both"/>
        <w:rPr>
          <w:sz w:val="32"/>
        </w:rPr>
      </w:pPr>
      <w:r>
        <w:rPr>
          <w:sz w:val="32"/>
        </w:rPr>
        <w:t>Опишите правила разметки электропроводки.</w:t>
      </w:r>
    </w:p>
    <w:p w:rsidR="00C50AE9" w:rsidRPr="00C50AE9" w:rsidRDefault="00C50AE9" w:rsidP="00C50AE9">
      <w:pPr>
        <w:jc w:val="both"/>
        <w:rPr>
          <w:i/>
          <w:sz w:val="32"/>
          <w:u w:val="single"/>
        </w:rPr>
      </w:pPr>
      <w:r w:rsidRPr="00C50AE9">
        <w:rPr>
          <w:i/>
          <w:color w:val="000000"/>
          <w:sz w:val="32"/>
          <w:szCs w:val="32"/>
          <w:u w:val="single"/>
        </w:rPr>
        <w:t>Работа должна быть выполнена в срок</w:t>
      </w:r>
    </w:p>
    <w:p w:rsidR="00C50AE9" w:rsidRPr="00C50AE9" w:rsidRDefault="00C50AE9" w:rsidP="00C50AE9">
      <w:pPr>
        <w:pStyle w:val="Default"/>
        <w:spacing w:after="23"/>
        <w:rPr>
          <w:sz w:val="32"/>
          <w:szCs w:val="28"/>
        </w:rPr>
      </w:pPr>
      <w:r w:rsidRPr="00C50AE9">
        <w:rPr>
          <w:b/>
          <w:sz w:val="33"/>
          <w:szCs w:val="33"/>
        </w:rPr>
        <w:t>Литература:</w:t>
      </w:r>
      <w:r w:rsidR="009E75F9">
        <w:rPr>
          <w:b/>
          <w:sz w:val="33"/>
          <w:szCs w:val="33"/>
        </w:rPr>
        <w:t xml:space="preserve"> </w:t>
      </w:r>
      <w:proofErr w:type="spellStart"/>
      <w:r w:rsidRPr="00C50AE9">
        <w:rPr>
          <w:sz w:val="32"/>
          <w:szCs w:val="28"/>
        </w:rPr>
        <w:t>Вейнерт</w:t>
      </w:r>
      <w:proofErr w:type="spellEnd"/>
      <w:r w:rsidRPr="00C50AE9">
        <w:rPr>
          <w:sz w:val="32"/>
          <w:szCs w:val="28"/>
        </w:rPr>
        <w:t xml:space="preserve"> Дж. Светодиодное освещение: принципы работы, преимущ</w:t>
      </w:r>
      <w:r w:rsidR="009E75F9">
        <w:rPr>
          <w:sz w:val="32"/>
          <w:szCs w:val="28"/>
        </w:rPr>
        <w:t>ества и области применения, 2016</w:t>
      </w:r>
      <w:r w:rsidRPr="00C50AE9">
        <w:rPr>
          <w:sz w:val="32"/>
          <w:szCs w:val="28"/>
        </w:rPr>
        <w:t xml:space="preserve">. </w:t>
      </w:r>
    </w:p>
    <w:p w:rsidR="00C50AE9" w:rsidRDefault="00C50AE9" w:rsidP="00C50AE9">
      <w:pPr>
        <w:jc w:val="both"/>
        <w:rPr>
          <w:sz w:val="32"/>
          <w:szCs w:val="28"/>
        </w:rPr>
      </w:pPr>
      <w:r w:rsidRPr="00C50AE9">
        <w:rPr>
          <w:sz w:val="32"/>
          <w:szCs w:val="28"/>
        </w:rPr>
        <w:t xml:space="preserve"> Конюхова, Е.А. Электроснабжение объектов: учеб. пособие для сред. проф. образования / Е.А. Конюхова. – Изд.</w:t>
      </w:r>
      <w:r w:rsidR="009E75F9">
        <w:rPr>
          <w:sz w:val="32"/>
          <w:szCs w:val="28"/>
        </w:rPr>
        <w:t xml:space="preserve"> 6-е, </w:t>
      </w:r>
      <w:proofErr w:type="spellStart"/>
      <w:r w:rsidR="009E75F9">
        <w:rPr>
          <w:sz w:val="32"/>
          <w:szCs w:val="28"/>
        </w:rPr>
        <w:t>испр</w:t>
      </w:r>
      <w:proofErr w:type="spellEnd"/>
      <w:r w:rsidR="009E75F9">
        <w:rPr>
          <w:sz w:val="32"/>
          <w:szCs w:val="28"/>
        </w:rPr>
        <w:t>. - М.: Академия, 2016</w:t>
      </w:r>
    </w:p>
    <w:p w:rsidR="00845DB7" w:rsidRPr="00845DB7" w:rsidRDefault="00845DB7" w:rsidP="00D011F9">
      <w:pPr>
        <w:rPr>
          <w:b/>
          <w:i/>
          <w:sz w:val="32"/>
          <w:szCs w:val="32"/>
        </w:rPr>
      </w:pPr>
    </w:p>
    <w:sectPr w:rsidR="00845DB7" w:rsidRPr="00845DB7" w:rsidSect="00994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81F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47700"/>
    <w:multiLevelType w:val="hybridMultilevel"/>
    <w:tmpl w:val="07A8F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D218C"/>
    <w:multiLevelType w:val="hybridMultilevel"/>
    <w:tmpl w:val="7182F708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07641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56379"/>
    <w:multiLevelType w:val="hybridMultilevel"/>
    <w:tmpl w:val="C84823AE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A2532"/>
    <w:multiLevelType w:val="hybridMultilevel"/>
    <w:tmpl w:val="39B68538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145AD"/>
    <w:multiLevelType w:val="hybridMultilevel"/>
    <w:tmpl w:val="95429D0C"/>
    <w:lvl w:ilvl="0" w:tplc="68DC1C1E">
      <w:start w:val="9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D841375"/>
    <w:multiLevelType w:val="hybridMultilevel"/>
    <w:tmpl w:val="55EA8248"/>
    <w:lvl w:ilvl="0" w:tplc="68DC1C1E">
      <w:start w:val="9"/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8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4B041C"/>
    <w:multiLevelType w:val="hybridMultilevel"/>
    <w:tmpl w:val="9CC4B1D4"/>
    <w:lvl w:ilvl="0" w:tplc="68DC1C1E">
      <w:start w:val="9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5537A"/>
    <w:multiLevelType w:val="hybridMultilevel"/>
    <w:tmpl w:val="8558EA4E"/>
    <w:lvl w:ilvl="0" w:tplc="68DC1C1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1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6546"/>
    <w:rsid w:val="00022B70"/>
    <w:rsid w:val="000629EE"/>
    <w:rsid w:val="00096797"/>
    <w:rsid w:val="000A75D9"/>
    <w:rsid w:val="00111718"/>
    <w:rsid w:val="00132EA5"/>
    <w:rsid w:val="001436F5"/>
    <w:rsid w:val="001823EF"/>
    <w:rsid w:val="0023341A"/>
    <w:rsid w:val="002769A2"/>
    <w:rsid w:val="00384B9F"/>
    <w:rsid w:val="00397E87"/>
    <w:rsid w:val="003D07B9"/>
    <w:rsid w:val="00401F77"/>
    <w:rsid w:val="00437022"/>
    <w:rsid w:val="00457708"/>
    <w:rsid w:val="004D0245"/>
    <w:rsid w:val="004D5A31"/>
    <w:rsid w:val="005239C3"/>
    <w:rsid w:val="00537927"/>
    <w:rsid w:val="005C78D1"/>
    <w:rsid w:val="005E5E1B"/>
    <w:rsid w:val="006235A4"/>
    <w:rsid w:val="00660A52"/>
    <w:rsid w:val="00676438"/>
    <w:rsid w:val="00787CE7"/>
    <w:rsid w:val="0079606D"/>
    <w:rsid w:val="007D3D11"/>
    <w:rsid w:val="00810E0C"/>
    <w:rsid w:val="0081692C"/>
    <w:rsid w:val="00820A2A"/>
    <w:rsid w:val="00845DB7"/>
    <w:rsid w:val="00847E8E"/>
    <w:rsid w:val="0085071C"/>
    <w:rsid w:val="0089628F"/>
    <w:rsid w:val="008A57EE"/>
    <w:rsid w:val="008B05B6"/>
    <w:rsid w:val="008C20FC"/>
    <w:rsid w:val="0092697F"/>
    <w:rsid w:val="009942FA"/>
    <w:rsid w:val="009E75F9"/>
    <w:rsid w:val="00A03D2B"/>
    <w:rsid w:val="00A40F58"/>
    <w:rsid w:val="00A72C5C"/>
    <w:rsid w:val="00A866C9"/>
    <w:rsid w:val="00C50AE9"/>
    <w:rsid w:val="00C62CFD"/>
    <w:rsid w:val="00D011F9"/>
    <w:rsid w:val="00E56546"/>
    <w:rsid w:val="00F372BD"/>
    <w:rsid w:val="00F7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70C4F"/>
  <w15:docId w15:val="{B543EA61-AC64-4330-8C5D-91B5ED533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E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A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132EA5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2EA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132EA5"/>
    <w:pPr>
      <w:spacing w:after="120"/>
    </w:pPr>
  </w:style>
  <w:style w:type="character" w:customStyle="1" w:styleId="a4">
    <w:name w:val="Основной текст Знак"/>
    <w:basedOn w:val="a0"/>
    <w:link w:val="a3"/>
    <w:rsid w:val="00132E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qFormat/>
    <w:rsid w:val="00132E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32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32E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32EA5"/>
    <w:pPr>
      <w:ind w:left="720"/>
      <w:contextualSpacing/>
    </w:pPr>
  </w:style>
  <w:style w:type="paragraph" w:customStyle="1" w:styleId="Default">
    <w:name w:val="Default"/>
    <w:rsid w:val="009269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B05B6"/>
  </w:style>
  <w:style w:type="character" w:styleId="a7">
    <w:name w:val="Hyperlink"/>
    <w:basedOn w:val="a0"/>
    <w:uiPriority w:val="99"/>
    <w:unhideWhenUsed/>
    <w:rsid w:val="008B05B6"/>
    <w:rPr>
      <w:color w:val="0000FF"/>
      <w:u w:val="single"/>
    </w:rPr>
  </w:style>
  <w:style w:type="character" w:styleId="a8">
    <w:name w:val="Strong"/>
    <w:basedOn w:val="a0"/>
    <w:uiPriority w:val="22"/>
    <w:qFormat/>
    <w:rsid w:val="008B05B6"/>
    <w:rPr>
      <w:b/>
      <w:bCs/>
    </w:rPr>
  </w:style>
  <w:style w:type="paragraph" w:styleId="a9">
    <w:name w:val="Normal (Web)"/>
    <w:basedOn w:val="a"/>
    <w:uiPriority w:val="99"/>
    <w:unhideWhenUsed/>
    <w:rsid w:val="008B05B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50AE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a">
    <w:name w:val="Emphasis"/>
    <w:basedOn w:val="a0"/>
    <w:uiPriority w:val="20"/>
    <w:qFormat/>
    <w:rsid w:val="00A40F58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4577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7708"/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D5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rsid w:val="0067643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Пользователь Windows</cp:lastModifiedBy>
  <cp:revision>25</cp:revision>
  <dcterms:created xsi:type="dcterms:W3CDTF">2016-04-06T16:36:00Z</dcterms:created>
  <dcterms:modified xsi:type="dcterms:W3CDTF">2019-11-11T13:32:00Z</dcterms:modified>
</cp:coreProperties>
</file>